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B389" w14:textId="77777777" w:rsidR="00C335F0" w:rsidRDefault="00482D1A" w:rsidP="009C65D6">
      <w:pPr>
        <w:jc w:val="center"/>
        <w:rPr>
          <w:b/>
          <w:sz w:val="44"/>
          <w:szCs w:val="44"/>
        </w:rPr>
      </w:pPr>
      <w:r w:rsidRPr="004714D5">
        <w:rPr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29D28041" wp14:editId="0B8F0BB1">
            <wp:simplePos x="0" y="0"/>
            <wp:positionH relativeFrom="margin">
              <wp:posOffset>1370589</wp:posOffset>
            </wp:positionH>
            <wp:positionV relativeFrom="margin">
              <wp:posOffset>-428878</wp:posOffset>
            </wp:positionV>
            <wp:extent cx="3886200" cy="1715135"/>
            <wp:effectExtent l="0" t="0" r="0" b="0"/>
            <wp:wrapSquare wrapText="bothSides"/>
            <wp:docPr id="1" name="Picture 1" descr="Macintosh HD:private:var:folders:jh:1b66xtfs78lc1ph38gk3bv140000gq:T:TemporaryItems:banner-1140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h:1b66xtfs78lc1ph38gk3bv140000gq:T:TemporaryItems:banner-1140x4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B90EC" w14:textId="77777777" w:rsidR="00C335F0" w:rsidRDefault="00C335F0" w:rsidP="009C65D6">
      <w:pPr>
        <w:jc w:val="center"/>
        <w:rPr>
          <w:b/>
          <w:sz w:val="44"/>
          <w:szCs w:val="44"/>
        </w:rPr>
      </w:pPr>
    </w:p>
    <w:p w14:paraId="05A374D8" w14:textId="77777777" w:rsidR="00C335F0" w:rsidRDefault="00C335F0" w:rsidP="009C65D6">
      <w:pPr>
        <w:jc w:val="center"/>
        <w:rPr>
          <w:b/>
          <w:sz w:val="44"/>
          <w:szCs w:val="44"/>
        </w:rPr>
      </w:pPr>
    </w:p>
    <w:p w14:paraId="6AC64467" w14:textId="77777777" w:rsidR="00C335F0" w:rsidRDefault="00C335F0" w:rsidP="00C335F0">
      <w:pPr>
        <w:rPr>
          <w:b/>
          <w:sz w:val="44"/>
          <w:szCs w:val="44"/>
        </w:rPr>
      </w:pPr>
    </w:p>
    <w:p w14:paraId="533B1DA0" w14:textId="77777777" w:rsidR="009C65D6" w:rsidRPr="00A4104B" w:rsidRDefault="009C65D6" w:rsidP="009C65D6">
      <w:pPr>
        <w:jc w:val="center"/>
        <w:rPr>
          <w:sz w:val="44"/>
          <w:szCs w:val="44"/>
        </w:rPr>
      </w:pPr>
      <w:r w:rsidRPr="00A4104B">
        <w:rPr>
          <w:sz w:val="44"/>
          <w:szCs w:val="44"/>
        </w:rPr>
        <w:t>Application</w:t>
      </w:r>
    </w:p>
    <w:p w14:paraId="1DEC66DB" w14:textId="77777777" w:rsidR="009C65D6" w:rsidRPr="00A4104B" w:rsidRDefault="009C65D6" w:rsidP="009C65D6">
      <w:pPr>
        <w:jc w:val="center"/>
        <w:rPr>
          <w:sz w:val="36"/>
          <w:szCs w:val="36"/>
        </w:rPr>
      </w:pPr>
    </w:p>
    <w:p w14:paraId="1132B056" w14:textId="77777777" w:rsidR="009C65D6" w:rsidRPr="00A4104B" w:rsidRDefault="00482D1A" w:rsidP="004714D5">
      <w:pPr>
        <w:jc w:val="center"/>
        <w:rPr>
          <w:sz w:val="36"/>
          <w:szCs w:val="36"/>
        </w:rPr>
      </w:pPr>
      <w:r>
        <w:rPr>
          <w:sz w:val="32"/>
          <w:szCs w:val="32"/>
        </w:rPr>
        <w:t>IBACS Graduate Student Opportunity</w:t>
      </w:r>
      <w:r w:rsidR="009C65D6" w:rsidRPr="00A4104B">
        <w:rPr>
          <w:sz w:val="32"/>
          <w:szCs w:val="32"/>
        </w:rPr>
        <w:t xml:space="preserve"> Fellowship</w:t>
      </w:r>
    </w:p>
    <w:p w14:paraId="60A37F60" w14:textId="77777777" w:rsidR="004714D5" w:rsidRPr="00A4104B" w:rsidRDefault="004714D5" w:rsidP="004714D5">
      <w:pPr>
        <w:ind w:right="-720"/>
        <w:rPr>
          <w:sz w:val="36"/>
          <w:szCs w:val="36"/>
        </w:rPr>
      </w:pPr>
    </w:p>
    <w:p w14:paraId="7B5A5F30" w14:textId="77777777" w:rsidR="0080684B" w:rsidRDefault="0080684B" w:rsidP="0080684B">
      <w:pPr>
        <w:pStyle w:val="z-TopofForm"/>
      </w:pPr>
      <w:r>
        <w:t>Top of Form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95"/>
        <w:gridCol w:w="563"/>
        <w:gridCol w:w="2340"/>
        <w:gridCol w:w="2970"/>
        <w:gridCol w:w="1800"/>
      </w:tblGrid>
      <w:tr w:rsidR="0080684B" w14:paraId="3A79C0A0" w14:textId="77777777" w:rsidTr="0080684B">
        <w:tc>
          <w:tcPr>
            <w:tcW w:w="3258" w:type="dxa"/>
            <w:gridSpan w:val="2"/>
          </w:tcPr>
          <w:p w14:paraId="5502A20E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this application</w:t>
            </w:r>
          </w:p>
        </w:tc>
        <w:tc>
          <w:tcPr>
            <w:tcW w:w="7110" w:type="dxa"/>
            <w:gridSpan w:val="3"/>
          </w:tcPr>
          <w:p w14:paraId="610FE965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02CFB5F5" w14:textId="77777777" w:rsidTr="00C56272">
        <w:tc>
          <w:tcPr>
            <w:tcW w:w="2695" w:type="dxa"/>
          </w:tcPr>
          <w:p w14:paraId="6BDF9A68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14:paraId="7C33714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14:paraId="5C8DA76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800" w:type="dxa"/>
          </w:tcPr>
          <w:p w14:paraId="415C08F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80684B" w14:paraId="21A6F398" w14:textId="77777777" w:rsidTr="00C56272">
        <w:tc>
          <w:tcPr>
            <w:tcW w:w="2695" w:type="dxa"/>
          </w:tcPr>
          <w:p w14:paraId="75843884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</w:t>
            </w:r>
          </w:p>
        </w:tc>
        <w:tc>
          <w:tcPr>
            <w:tcW w:w="2903" w:type="dxa"/>
            <w:gridSpan w:val="2"/>
          </w:tcPr>
          <w:p w14:paraId="6C7908DA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558F8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6F088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8BDA1D5" w14:textId="77777777" w:rsidTr="00C56272">
        <w:tc>
          <w:tcPr>
            <w:tcW w:w="2695" w:type="dxa"/>
          </w:tcPr>
          <w:p w14:paraId="1CDBCBD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 Advisor</w:t>
            </w:r>
            <w:r w:rsidR="000A36D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903" w:type="dxa"/>
            <w:gridSpan w:val="2"/>
          </w:tcPr>
          <w:p w14:paraId="3726A9E1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14FE2DF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BF5F73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79012FA0" w14:textId="77777777" w:rsidTr="00C56272">
        <w:tc>
          <w:tcPr>
            <w:tcW w:w="2695" w:type="dxa"/>
          </w:tcPr>
          <w:p w14:paraId="7DF64729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7673" w:type="dxa"/>
            <w:gridSpan w:val="4"/>
          </w:tcPr>
          <w:p w14:paraId="6C14E77A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C56272" w14:paraId="25AEEC70" w14:textId="77777777" w:rsidTr="00C56272">
        <w:tc>
          <w:tcPr>
            <w:tcW w:w="2695" w:type="dxa"/>
          </w:tcPr>
          <w:p w14:paraId="3D8CF427" w14:textId="77777777" w:rsidR="00C56272" w:rsidRDefault="00C56272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year of graduation</w:t>
            </w:r>
          </w:p>
        </w:tc>
        <w:tc>
          <w:tcPr>
            <w:tcW w:w="7673" w:type="dxa"/>
            <w:gridSpan w:val="4"/>
          </w:tcPr>
          <w:p w14:paraId="637F4CB7" w14:textId="77777777" w:rsidR="00C56272" w:rsidRDefault="00C56272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23C0293" w14:textId="77777777" w:rsidTr="00C56272">
        <w:tc>
          <w:tcPr>
            <w:tcW w:w="2695" w:type="dxa"/>
          </w:tcPr>
          <w:p w14:paraId="42B14401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IBACS member?</w:t>
            </w:r>
          </w:p>
        </w:tc>
        <w:tc>
          <w:tcPr>
            <w:tcW w:w="7673" w:type="dxa"/>
            <w:gridSpan w:val="4"/>
          </w:tcPr>
          <w:p w14:paraId="258AA080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PRIVATE "&lt;INPUT TYPE=\"CHECKBOX\" NAME=\"Yes\"&gt;"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instrText xml:space="preserve">MACROBUTTON HTMLDirect </w:instrText>
            </w:r>
            <w:r w:rsidR="00482D1A">
              <w:rPr>
                <w:noProof/>
              </w:rPr>
              <w:drawing>
                <wp:inline distT="0" distB="0" distL="0" distR="0" wp14:anchorId="09C0431F" wp14:editId="2FDBAA1F">
                  <wp:extent cx="202565" cy="202565"/>
                  <wp:effectExtent l="0" t="0" r="635" b="635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Yes       </w:t>
            </w:r>
            <w:r w:rsidR="00F60A82">
              <w:rPr>
                <w:noProof/>
              </w:rPr>
              <w:drawing>
                <wp:inline distT="0" distB="0" distL="0" distR="0" wp14:anchorId="191A2109" wp14:editId="1A720B79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  <w:r w:rsidR="00F60A82">
              <w:rPr>
                <w:b/>
                <w:sz w:val="28"/>
                <w:szCs w:val="28"/>
              </w:rPr>
              <w:t xml:space="preserve">       If yes, </w:t>
            </w:r>
            <w:r w:rsidR="00285350">
              <w:rPr>
                <w:b/>
                <w:sz w:val="28"/>
                <w:szCs w:val="28"/>
              </w:rPr>
              <w:t>date of affiliation:</w:t>
            </w:r>
            <w:r w:rsidR="00F60A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33BA475" w14:textId="3194DC53" w:rsidR="0080684B" w:rsidRPr="00744CFE" w:rsidRDefault="000A36D2" w:rsidP="00744CFE">
      <w:pPr>
        <w:pStyle w:val="z-BottomofForm"/>
        <w:ind w:left="2430" w:right="1530"/>
        <w:jc w:val="both"/>
        <w:rPr>
          <w:sz w:val="18"/>
          <w:szCs w:val="18"/>
        </w:rPr>
      </w:pPr>
      <w:r w:rsidRPr="00744CFE">
        <w:rPr>
          <w:vanish w:val="0"/>
          <w:sz w:val="18"/>
          <w:szCs w:val="18"/>
        </w:rPr>
        <w:t>*</w:t>
      </w:r>
      <w:r w:rsidR="00EB5D0F">
        <w:rPr>
          <w:vanish w:val="0"/>
          <w:sz w:val="18"/>
          <w:szCs w:val="18"/>
        </w:rPr>
        <w:t>Please discuss your application with your advisor. We</w:t>
      </w:r>
      <w:r w:rsidRPr="00744CFE">
        <w:rPr>
          <w:vanish w:val="0"/>
          <w:sz w:val="18"/>
          <w:szCs w:val="18"/>
        </w:rPr>
        <w:t xml:space="preserve"> shall contact </w:t>
      </w:r>
      <w:r w:rsidR="00EB5D0F">
        <w:rPr>
          <w:vanish w:val="0"/>
          <w:sz w:val="18"/>
          <w:szCs w:val="18"/>
        </w:rPr>
        <w:t>them</w:t>
      </w:r>
      <w:r w:rsidRPr="00744CFE">
        <w:rPr>
          <w:vanish w:val="0"/>
          <w:sz w:val="18"/>
          <w:szCs w:val="18"/>
        </w:rPr>
        <w:t xml:space="preserve"> </w:t>
      </w:r>
      <w:r w:rsidR="00744CFE" w:rsidRPr="00744CFE">
        <w:rPr>
          <w:vanish w:val="0"/>
          <w:sz w:val="18"/>
          <w:szCs w:val="18"/>
        </w:rPr>
        <w:t xml:space="preserve">to solicit a letter of support, and </w:t>
      </w:r>
      <w:r w:rsidRPr="00744CFE">
        <w:rPr>
          <w:vanish w:val="0"/>
          <w:sz w:val="18"/>
          <w:szCs w:val="18"/>
        </w:rPr>
        <w:t>for confirmation of your status on a program of study leading to the award of a doctoral degree</w:t>
      </w:r>
      <w:r w:rsidR="00744CFE" w:rsidRPr="00744CFE">
        <w:rPr>
          <w:vanish w:val="0"/>
          <w:sz w:val="18"/>
          <w:szCs w:val="18"/>
        </w:rPr>
        <w:t>.</w:t>
      </w:r>
      <w:r w:rsidR="00744CFE" w:rsidRPr="00744CFE">
        <w:rPr>
          <w:sz w:val="18"/>
          <w:szCs w:val="18"/>
        </w:rPr>
        <w:t xml:space="preserve"> </w:t>
      </w:r>
      <w:r w:rsidR="0080684B" w:rsidRPr="00744CFE">
        <w:rPr>
          <w:sz w:val="18"/>
          <w:szCs w:val="18"/>
        </w:rPr>
        <w:t>Bottom of Form</w:t>
      </w:r>
    </w:p>
    <w:p w14:paraId="0220FB4B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4655171B" w14:textId="77777777" w:rsidR="0080684B" w:rsidRDefault="0080684B">
      <w:pPr>
        <w:pStyle w:val="z-TopofForm"/>
      </w:pPr>
      <w:r>
        <w:t>Top of Form</w:t>
      </w:r>
    </w:p>
    <w:p w14:paraId="49643CC1" w14:textId="77777777" w:rsidR="0080684B" w:rsidRDefault="0080684B" w:rsidP="004714D5">
      <w:pPr>
        <w:ind w:right="-720"/>
        <w:rPr>
          <w:b/>
          <w:sz w:val="28"/>
          <w:szCs w:val="28"/>
        </w:rPr>
      </w:pPr>
    </w:p>
    <w:p w14:paraId="257B8FB5" w14:textId="46CF9D22" w:rsidR="00482D1A" w:rsidRPr="00546134" w:rsidRDefault="00811145" w:rsidP="00482D1A">
      <w:pPr>
        <w:ind w:right="-720"/>
        <w:rPr>
          <w:b/>
          <w:bCs/>
        </w:rPr>
      </w:pPr>
      <w:r>
        <w:t>Preference may</w:t>
      </w:r>
      <w:r w:rsidR="00482D1A" w:rsidRPr="00546134">
        <w:t xml:space="preserve"> be given to graduate students who (1) are members of groups that are underrepresented at the University of Connecticut; or (2) have overcome obstacles such as socioeconomic, educational, or other societal disadvantages</w:t>
      </w:r>
      <w:r w:rsidR="00C56272">
        <w:t xml:space="preserve"> (</w:t>
      </w:r>
      <w:r w:rsidR="00A521F3">
        <w:t>arising, for example, through</w:t>
      </w:r>
      <w:r w:rsidR="00C56272">
        <w:t xml:space="preserve"> prejudice and</w:t>
      </w:r>
      <w:r w:rsidR="00A521F3">
        <w:t>/or</w:t>
      </w:r>
      <w:r w:rsidR="00C56272">
        <w:t xml:space="preserve"> discrimination)</w:t>
      </w:r>
      <w:r w:rsidR="00482D1A" w:rsidRPr="00546134">
        <w:t xml:space="preserve">; or (3) have worked with such groups to help overcome these or other obstacles. </w:t>
      </w:r>
      <w:r w:rsidR="00482D1A" w:rsidRPr="00546134">
        <w:rPr>
          <w:b/>
        </w:rPr>
        <w:t xml:space="preserve">Please attach </w:t>
      </w:r>
      <w:r w:rsidR="00C56272">
        <w:rPr>
          <w:b/>
        </w:rPr>
        <w:t>no more than two pages</w:t>
      </w:r>
      <w:r w:rsidR="00482D1A" w:rsidRPr="00546134">
        <w:rPr>
          <w:b/>
        </w:rPr>
        <w:t xml:space="preserve"> to </w:t>
      </w:r>
      <w:r w:rsidR="00482D1A" w:rsidRPr="00BE59C7">
        <w:rPr>
          <w:b/>
          <w:color w:val="000000" w:themeColor="text1"/>
        </w:rPr>
        <w:t xml:space="preserve">explain </w:t>
      </w:r>
      <w:r w:rsidR="00C56272" w:rsidRPr="00BE59C7">
        <w:rPr>
          <w:b/>
          <w:bCs/>
          <w:color w:val="000000" w:themeColor="text1"/>
        </w:rPr>
        <w:t xml:space="preserve">why </w:t>
      </w:r>
      <w:r w:rsidR="00C56272">
        <w:rPr>
          <w:b/>
          <w:bCs/>
        </w:rPr>
        <w:t>you believe you would be a good fit for the coordinating role described below</w:t>
      </w:r>
      <w:r w:rsidR="00546134" w:rsidRPr="00546134">
        <w:t>.</w:t>
      </w:r>
      <w:r w:rsidR="00482D1A" w:rsidRPr="00546134">
        <w:t xml:space="preserve"> </w:t>
      </w:r>
      <w:r w:rsidR="00482D1A" w:rsidRPr="00546134">
        <w:rPr>
          <w:b/>
          <w:bCs/>
        </w:rPr>
        <w:t xml:space="preserve">NOTE: </w:t>
      </w:r>
      <w:r w:rsidR="00482D1A" w:rsidRPr="00546134">
        <w:rPr>
          <w:i/>
          <w:iCs/>
        </w:rPr>
        <w:t>The information you supply is confidential and seen only by the awarding committee</w:t>
      </w:r>
      <w:r w:rsidR="00482D1A" w:rsidRPr="00546134">
        <w:t xml:space="preserve">.  </w:t>
      </w:r>
    </w:p>
    <w:p w14:paraId="1044D332" w14:textId="77777777" w:rsidR="00F106CF" w:rsidRPr="00546134" w:rsidRDefault="00F106CF" w:rsidP="004714D5">
      <w:pPr>
        <w:ind w:right="-720"/>
      </w:pPr>
    </w:p>
    <w:p w14:paraId="3B66E0BC" w14:textId="77777777" w:rsidR="00546134" w:rsidRPr="00546134" w:rsidRDefault="00546134" w:rsidP="00546134">
      <w:pPr>
        <w:ind w:right="-720"/>
        <w:rPr>
          <w:bCs/>
        </w:rPr>
      </w:pPr>
      <w:r w:rsidRPr="00C56272">
        <w:rPr>
          <w:b/>
        </w:rPr>
        <w:t xml:space="preserve">The fellowship is managed as a </w:t>
      </w:r>
      <w:r w:rsidR="00367AAD">
        <w:rPr>
          <w:b/>
        </w:rPr>
        <w:t xml:space="preserve">10-hr </w:t>
      </w:r>
      <w:r w:rsidRPr="00C56272">
        <w:rPr>
          <w:b/>
        </w:rPr>
        <w:t>graduate assistantship (GA) with the following service expectation</w:t>
      </w:r>
      <w:r w:rsidRPr="00546134">
        <w:rPr>
          <w:bCs/>
        </w:rPr>
        <w:t xml:space="preserve">: The </w:t>
      </w:r>
      <w:r>
        <w:rPr>
          <w:bCs/>
        </w:rPr>
        <w:t>GA</w:t>
      </w:r>
      <w:r w:rsidRPr="00546134">
        <w:rPr>
          <w:bCs/>
        </w:rPr>
        <w:t xml:space="preserve"> will coordinate among different departments and programs to increase diversity in their colloquia speakers. The </w:t>
      </w:r>
      <w:r>
        <w:rPr>
          <w:bCs/>
        </w:rPr>
        <w:t>GA</w:t>
      </w:r>
      <w:r w:rsidRPr="00546134">
        <w:rPr>
          <w:bCs/>
        </w:rPr>
        <w:t xml:space="preserve"> will also facilitate interaction and discussions between colloquia speakers and graduate students and/or other junior scientists in support of career path challenges and opportunities. </w:t>
      </w:r>
      <w:r>
        <w:rPr>
          <w:bCs/>
        </w:rPr>
        <w:t>The GA will liaise with the Director or Associate Directors of the Institute in respect of carrying out these activities.</w:t>
      </w:r>
    </w:p>
    <w:p w14:paraId="439665D5" w14:textId="77777777" w:rsidR="00D92EA0" w:rsidRPr="00546134" w:rsidRDefault="00D92EA0" w:rsidP="004714D5">
      <w:pPr>
        <w:ind w:right="-720"/>
        <w:rPr>
          <w:b/>
        </w:rPr>
      </w:pPr>
      <w:r w:rsidRPr="00546134">
        <w:rPr>
          <w:noProof/>
        </w:rPr>
        <w:drawing>
          <wp:anchor distT="0" distB="0" distL="114300" distR="114300" simplePos="0" relativeHeight="251657216" behindDoc="1" locked="0" layoutInCell="1" allowOverlap="1" wp14:anchorId="242ED316" wp14:editId="3364BA53">
            <wp:simplePos x="0" y="0"/>
            <wp:positionH relativeFrom="column">
              <wp:posOffset>1816100</wp:posOffset>
            </wp:positionH>
            <wp:positionV relativeFrom="paragraph">
              <wp:posOffset>127635</wp:posOffset>
            </wp:positionV>
            <wp:extent cx="4622800" cy="388620"/>
            <wp:effectExtent l="0" t="0" r="0" b="5080"/>
            <wp:wrapTight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6CC6" w14:textId="77777777" w:rsidR="00F106CF" w:rsidRPr="00546134" w:rsidRDefault="0004052A" w:rsidP="004714D5">
      <w:pPr>
        <w:ind w:right="-720"/>
        <w:rPr>
          <w:b/>
        </w:rPr>
      </w:pPr>
      <w:r w:rsidRPr="00546134">
        <w:rPr>
          <w:b/>
        </w:rPr>
        <w:t xml:space="preserve">Signature and date: </w:t>
      </w:r>
      <w:r w:rsidRPr="00546134">
        <w:rPr>
          <w:b/>
        </w:rPr>
        <w:fldChar w:fldCharType="begin"/>
      </w:r>
      <w:r w:rsidRPr="00546134">
        <w:rPr>
          <w:b/>
        </w:rPr>
        <w:instrText xml:space="preserve"> </w:instrText>
      </w:r>
      <w:r w:rsidRPr="00546134">
        <w:rPr>
          <w:b/>
        </w:rPr>
        <w:fldChar w:fldCharType="begin"/>
      </w:r>
      <w:r w:rsidRPr="00546134">
        <w:rPr>
          <w:b/>
        </w:rPr>
        <w:instrText xml:space="preserve"> PRIVATE "&lt;INPUT NAME=\"Date to begin daycare\" TYPE=\"TEXT\" SIZE=\"20\" MAXLENGTH=\"255\" VALUE=\"</w:instrText>
      </w:r>
      <w:r w:rsidRPr="00546134">
        <w:rPr>
          <w:b/>
        </w:rPr>
        <w:cr/>
      </w:r>
      <w:r w:rsidRPr="00546134">
        <w:rPr>
          <w:b/>
        </w:rPr>
        <w:cr/>
      </w:r>
      <w:r w:rsidRPr="00546134">
        <w:rPr>
          <w:b/>
        </w:rPr>
        <w:cr/>
        <w:instrText xml:space="preserve">\"&gt;" </w:instrText>
      </w:r>
      <w:r w:rsidRPr="00546134">
        <w:rPr>
          <w:b/>
        </w:rPr>
        <w:fldChar w:fldCharType="end"/>
      </w:r>
      <w:r w:rsidRPr="00546134">
        <w:rPr>
          <w:b/>
        </w:rPr>
        <w:instrText xml:space="preserve">MACROBUTTON HTMLDirect </w:instrText>
      </w:r>
      <w:r w:rsidRPr="00546134">
        <w:rPr>
          <w:b/>
        </w:rPr>
        <w:fldChar w:fldCharType="end"/>
      </w:r>
    </w:p>
    <w:p w14:paraId="12D2E450" w14:textId="77777777" w:rsidR="0004052A" w:rsidRPr="00546134" w:rsidRDefault="0004052A" w:rsidP="00F106CF">
      <w:pPr>
        <w:ind w:right="-720"/>
        <w:rPr>
          <w:b/>
        </w:rPr>
      </w:pPr>
    </w:p>
    <w:p w14:paraId="3F8D989F" w14:textId="77777777" w:rsidR="0004052A" w:rsidRPr="00546134" w:rsidRDefault="0004052A" w:rsidP="00F106CF">
      <w:pPr>
        <w:ind w:right="-720"/>
        <w:rPr>
          <w:b/>
        </w:rPr>
      </w:pPr>
    </w:p>
    <w:p w14:paraId="3624D125" w14:textId="0DD7D409" w:rsidR="00D92EA0" w:rsidRPr="00546134" w:rsidRDefault="001B5339" w:rsidP="00F106CF">
      <w:pPr>
        <w:ind w:right="-720"/>
        <w:rPr>
          <w:b/>
        </w:rPr>
      </w:pPr>
      <w:r w:rsidRPr="00546134">
        <w:rPr>
          <w:b/>
        </w:rPr>
        <w:t>Please s</w:t>
      </w:r>
      <w:r w:rsidR="00F106CF" w:rsidRPr="00546134">
        <w:rPr>
          <w:b/>
        </w:rPr>
        <w:t xml:space="preserve">ubmit this form and </w:t>
      </w:r>
      <w:r w:rsidR="005B2062" w:rsidRPr="00546134">
        <w:rPr>
          <w:b/>
        </w:rPr>
        <w:t>explanation</w:t>
      </w:r>
      <w:r w:rsidRPr="00546134">
        <w:rPr>
          <w:b/>
        </w:rPr>
        <w:t xml:space="preserve"> of </w:t>
      </w:r>
      <w:r w:rsidR="00546134">
        <w:rPr>
          <w:b/>
        </w:rPr>
        <w:t>priority consideration</w:t>
      </w:r>
      <w:r w:rsidR="00F106CF" w:rsidRPr="00546134">
        <w:rPr>
          <w:b/>
        </w:rPr>
        <w:t xml:space="preserve"> to </w:t>
      </w:r>
      <w:r w:rsidR="003323A5">
        <w:rPr>
          <w:b/>
        </w:rPr>
        <w:t xml:space="preserve">Institute Coordinator, Crystal Mills at </w:t>
      </w:r>
      <w:r w:rsidR="003323A5" w:rsidRPr="003323A5">
        <w:rPr>
          <w:b/>
        </w:rPr>
        <w:t>crystal.mills@uconn.edu</w:t>
      </w:r>
      <w:r w:rsidR="003323A5">
        <w:rPr>
          <w:b/>
        </w:rPr>
        <w:t xml:space="preserve">. </w:t>
      </w:r>
    </w:p>
    <w:p w14:paraId="4D1E98A3" w14:textId="77777777" w:rsidR="0080684B" w:rsidRDefault="0080684B">
      <w:pPr>
        <w:pStyle w:val="z-BottomofForm"/>
      </w:pPr>
      <w:r>
        <w:t>Bottom of Form</w:t>
      </w:r>
    </w:p>
    <w:sectPr w:rsidR="0080684B" w:rsidSect="0004052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1B3" w14:textId="77777777" w:rsidR="00746581" w:rsidRDefault="00746581" w:rsidP="00F106CF">
      <w:r>
        <w:separator/>
      </w:r>
    </w:p>
  </w:endnote>
  <w:endnote w:type="continuationSeparator" w:id="0">
    <w:p w14:paraId="1938E62B" w14:textId="77777777" w:rsidR="00746581" w:rsidRDefault="00746581" w:rsidP="00F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732F" w14:textId="77777777" w:rsidR="00746581" w:rsidRDefault="00746581" w:rsidP="00F106CF">
      <w:r>
        <w:separator/>
      </w:r>
    </w:p>
  </w:footnote>
  <w:footnote w:type="continuationSeparator" w:id="0">
    <w:p w14:paraId="5F4D652B" w14:textId="77777777" w:rsidR="00746581" w:rsidRDefault="00746581" w:rsidP="00F1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D6"/>
    <w:rsid w:val="000179E0"/>
    <w:rsid w:val="0004052A"/>
    <w:rsid w:val="000A36D2"/>
    <w:rsid w:val="00137378"/>
    <w:rsid w:val="00163300"/>
    <w:rsid w:val="001B5339"/>
    <w:rsid w:val="002258FF"/>
    <w:rsid w:val="00285350"/>
    <w:rsid w:val="00293D3F"/>
    <w:rsid w:val="002B122F"/>
    <w:rsid w:val="002C5566"/>
    <w:rsid w:val="00324E13"/>
    <w:rsid w:val="003323A5"/>
    <w:rsid w:val="003576B7"/>
    <w:rsid w:val="00367AAD"/>
    <w:rsid w:val="004714D5"/>
    <w:rsid w:val="00482D1A"/>
    <w:rsid w:val="00537758"/>
    <w:rsid w:val="00546134"/>
    <w:rsid w:val="005B2062"/>
    <w:rsid w:val="005B5E5C"/>
    <w:rsid w:val="005E3E87"/>
    <w:rsid w:val="00654E50"/>
    <w:rsid w:val="00744CFE"/>
    <w:rsid w:val="00746581"/>
    <w:rsid w:val="00755616"/>
    <w:rsid w:val="0080684B"/>
    <w:rsid w:val="00811145"/>
    <w:rsid w:val="00870141"/>
    <w:rsid w:val="0088366D"/>
    <w:rsid w:val="008C0881"/>
    <w:rsid w:val="009004EB"/>
    <w:rsid w:val="00955309"/>
    <w:rsid w:val="009A095F"/>
    <w:rsid w:val="009C65D6"/>
    <w:rsid w:val="00A4104B"/>
    <w:rsid w:val="00A521F3"/>
    <w:rsid w:val="00A7472C"/>
    <w:rsid w:val="00AE6DE9"/>
    <w:rsid w:val="00B26645"/>
    <w:rsid w:val="00B77181"/>
    <w:rsid w:val="00BA0371"/>
    <w:rsid w:val="00BE59C7"/>
    <w:rsid w:val="00C15D9D"/>
    <w:rsid w:val="00C335F0"/>
    <w:rsid w:val="00C56272"/>
    <w:rsid w:val="00D82715"/>
    <w:rsid w:val="00D92EA0"/>
    <w:rsid w:val="00DB770D"/>
    <w:rsid w:val="00E051D9"/>
    <w:rsid w:val="00E55041"/>
    <w:rsid w:val="00E87A2E"/>
    <w:rsid w:val="00EB5D0F"/>
    <w:rsid w:val="00EE4130"/>
    <w:rsid w:val="00F106CF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3B6B6"/>
  <w14:defaultImageDpi w14:val="300"/>
  <w15:docId w15:val="{62C84EFB-6104-1740-94EB-578FA4C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D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06CF"/>
  </w:style>
  <w:style w:type="character" w:customStyle="1" w:styleId="FootnoteTextChar">
    <w:name w:val="Footnote Text Char"/>
    <w:basedOn w:val="DefaultParagraphFont"/>
    <w:link w:val="FootnoteText"/>
    <w:uiPriority w:val="99"/>
    <w:rsid w:val="00F106CF"/>
  </w:style>
  <w:style w:type="character" w:styleId="FootnoteReference">
    <w:name w:val="footnote reference"/>
    <w:basedOn w:val="DefaultParagraphFont"/>
    <w:uiPriority w:val="99"/>
    <w:unhideWhenUsed/>
    <w:rsid w:val="00F106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06CF"/>
  </w:style>
  <w:style w:type="character" w:customStyle="1" w:styleId="EndnoteTextChar">
    <w:name w:val="Endnote Text Char"/>
    <w:basedOn w:val="DefaultParagraphFont"/>
    <w:link w:val="EndnoteText"/>
    <w:uiPriority w:val="99"/>
    <w:rsid w:val="00F106CF"/>
  </w:style>
  <w:style w:type="character" w:styleId="EndnoteReference">
    <w:name w:val="endnote reference"/>
    <w:basedOn w:val="DefaultParagraphFont"/>
    <w:uiPriority w:val="99"/>
    <w:unhideWhenUsed/>
    <w:rsid w:val="00F106C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2D1A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F7E34-AD74-A847-9F6E-BA2256A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 Center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Chamberlain</dc:creator>
  <cp:keywords/>
  <dc:description/>
  <cp:lastModifiedBy>Mills, Crystal</cp:lastModifiedBy>
  <cp:revision>6</cp:revision>
  <cp:lastPrinted>2019-03-05T10:52:00Z</cp:lastPrinted>
  <dcterms:created xsi:type="dcterms:W3CDTF">2022-04-08T15:29:00Z</dcterms:created>
  <dcterms:modified xsi:type="dcterms:W3CDTF">2022-04-14T22:15:00Z</dcterms:modified>
</cp:coreProperties>
</file>